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963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tabs>
          <w:tab w:val="center" w:pos="9630"/>
        </w:tabs>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center" w:pos="9630"/>
        </w:tabs>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center" w:pos="9630"/>
        </w:tabs>
        <w:rPr>
          <w:rFonts w:ascii="Calibri" w:cs="Calibri" w:eastAsia="Calibri" w:hAnsi="Calibri"/>
        </w:rPr>
      </w:pPr>
      <w:r w:rsidDel="00000000" w:rsidR="00000000" w:rsidRPr="00000000">
        <w:rPr>
          <w:rFonts w:ascii="Calibri" w:cs="Calibri" w:eastAsia="Calibri" w:hAnsi="Calibri"/>
          <w:rtl w:val="0"/>
        </w:rPr>
        <w:t xml:space="preserve">Thank you for applying to Inner Fire. We appreciate the time you take to answer the questions below. Within this document, below the application, please include your resume and your biography in which you may elaborate on your strengths and areas of challenge. Please include a photo of yourself as well.</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Name:</w:t>
        <w:tab/>
        <w:tab/>
        <w:tab/>
        <w:tab/>
        <w:tab/>
        <w:tab/>
        <w:tab/>
        <w:tab/>
        <w:t xml:space="preserve">Date:</w:t>
        <w:tab/>
        <w:tab/>
        <w:tab/>
        <w:tab/>
        <w:tab/>
        <w:tab/>
        <w:tab/>
        <w:tab/>
        <w:tab/>
        <w:tab/>
        <w:tab/>
        <w:tab/>
        <w:tab/>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Home Phone:</w:t>
        <w:tab/>
        <w:tab/>
        <w:tab/>
        <w:tab/>
        <w:tab/>
        <w:tab/>
        <w:t xml:space="preserve">Cell Phone: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Position for which you are applying:</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Work at present: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After reading the Inner Fire website in full, how do you connect with our vision?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your view of the Human Being?</w:t>
      </w:r>
    </w:p>
    <w:p w:rsidR="00000000" w:rsidDel="00000000" w:rsidP="00000000" w:rsidRDefault="00000000" w:rsidRPr="00000000" w14:paraId="0000001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Why are you interested in this work and how do you feel you could contribute to it?</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do you think it takes to assist people wrestling with debilitating and traumatic life challenges, which are often reflected by addiction and mental health issues?</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do ‘inner fire’ and your inner fire mean to you?</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share any of your experience or work with individuals with addictions or mental / soul health challenges.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familiar are you with trauma or soul disturbances, be it with others or yourself? How have you worked with the challenges?</w:t>
      </w:r>
    </w:p>
    <w:p w:rsidR="00000000" w:rsidDel="00000000" w:rsidP="00000000" w:rsidRDefault="00000000" w:rsidRPr="00000000" w14:paraId="0000003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Have you ever been on medication or had experience coming off medications? You are not obligated to answer this question though, given the nature of this work, it would be relevant. </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your training or experience in Tension Reduction and/or conflict resolution?</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practices do you have in place to cultivate the inner peace necessary for this kind of work?</w:t>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Staff who thrive at Inner Fire see their work as more of a “calling”, path of self-knowledge and development than just a job. One’s strengths and weaknesses are exposed and create opportunities for inner growth. How would you describe your openness to grow and evolve along with Seekers and other staff?</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some of your success </w:t>
      </w:r>
      <w:r w:rsidDel="00000000" w:rsidR="00000000" w:rsidRPr="00000000">
        <w:rPr>
          <w:rFonts w:ascii="Calibri" w:cs="Calibri" w:eastAsia="Calibri" w:hAnsi="Calibri"/>
          <w:rtl w:val="0"/>
        </w:rPr>
        <w:t xml:space="preserve">experiences in the human service field?</w:t>
      </w:r>
    </w:p>
    <w:p w:rsidR="00000000" w:rsidDel="00000000" w:rsidP="00000000" w:rsidRDefault="00000000" w:rsidRPr="00000000" w14:paraId="0000005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Have you worked in any communal setting before? If so, where and for how long?</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share any leadership positions you may have held before along with your responsibilities.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Anything else you would like to share?</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share a brief autobiography of yourself here</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When you submit this by email, please include a photo and copy of your resume and cover letter if you have not already done so. </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Thank you for your thoughtful consideration. We look forward to hearing from you.</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bookmarkStart w:colFirst="0" w:colLast="0" w:name="_gjdgxs" w:id="0"/>
      <w:bookmarkEnd w:id="0"/>
      <w:r w:rsidDel="00000000" w:rsidR="00000000" w:rsidRPr="00000000">
        <w:rPr>
          <w:rtl w:val="0"/>
        </w:rPr>
      </w:r>
    </w:p>
    <w:sectPr>
      <w:headerReference r:id="rId6" w:type="default"/>
      <w:footerReference r:id="rId7" w:type="default"/>
      <w:pgSz w:h="15840" w:w="12240" w:orient="portrait"/>
      <w:pgMar w:bottom="288" w:top="720" w:left="1296" w:right="1296"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Baar Metanoia"/>
  <w:font w:name="Andal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ar Metanoia" w:cs="Baar Metanoia" w:eastAsia="Baar Metanoia" w:hAnsi="Baar Metanoia"/>
        <w:b w:val="1"/>
        <w:i w:val="0"/>
        <w:smallCaps w:val="0"/>
        <w:strike w:val="0"/>
        <w:color w:val="808080"/>
        <w:sz w:val="18"/>
        <w:szCs w:val="18"/>
        <w:u w:val="none"/>
        <w:shd w:fill="auto" w:val="clear"/>
        <w:vertAlign w:val="baseline"/>
      </w:rPr>
    </w:pPr>
    <w:r w:rsidDel="00000000" w:rsidR="00000000" w:rsidRPr="00000000">
      <w:rPr>
        <w:rFonts w:ascii="Baar Metanoia" w:cs="Baar Metanoia" w:eastAsia="Baar Metanoia" w:hAnsi="Baar Metanoia"/>
        <w:b w:val="1"/>
        <w:i w:val="0"/>
        <w:smallCaps w:val="0"/>
        <w:strike w:val="0"/>
        <w:color w:val="808080"/>
        <w:sz w:val="18"/>
        <w:szCs w:val="18"/>
        <w:u w:val="none"/>
        <w:shd w:fill="auto" w:val="clear"/>
        <w:vertAlign w:val="baseline"/>
        <w:rtl w:val="0"/>
      </w:rPr>
      <w:t xml:space="preserve">Inner Fire at Grace Brook Farm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Baar Metanoia" w:cs="Baar Metanoia" w:eastAsia="Baar Metanoia" w:hAnsi="Baar Metanoia"/>
        <w:b w:val="1"/>
        <w:i w:val="0"/>
        <w:smallCaps w:val="0"/>
        <w:strike w:val="0"/>
        <w:color w:val="ff0000"/>
        <w:sz w:val="16"/>
        <w:szCs w:val="16"/>
        <w:u w:val="none"/>
        <w:shd w:fill="auto" w:val="clear"/>
        <w:vertAlign w:val="baseline"/>
        <w:rtl w:val="0"/>
      </w:rPr>
      <w:t xml:space="preserve"> </w:t>
    </w:r>
    <w:r w:rsidDel="00000000" w:rsidR="00000000" w:rsidRPr="00000000">
      <w:rPr>
        <w:rFonts w:ascii="Baar Metanoia" w:cs="Baar Metanoia" w:eastAsia="Baar Metanoia" w:hAnsi="Baar Metanoia"/>
        <w:b w:val="1"/>
        <w:i w:val="0"/>
        <w:smallCaps w:val="0"/>
        <w:strike w:val="0"/>
        <w:color w:val="808080"/>
        <w:sz w:val="18"/>
        <w:szCs w:val="18"/>
        <w:u w:val="none"/>
        <w:shd w:fill="auto" w:val="clear"/>
        <w:vertAlign w:val="baseline"/>
        <w:rtl w:val="0"/>
      </w:rPr>
      <w:t xml:space="preserve">26 Parker Road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Baar Metanoia" w:cs="Baar Metanoia" w:eastAsia="Baar Metanoia" w:hAnsi="Baar Metanoia"/>
        <w:b w:val="1"/>
        <w:i w:val="0"/>
        <w:smallCaps w:val="0"/>
        <w:strike w:val="0"/>
        <w:color w:val="000000"/>
        <w:sz w:val="18"/>
        <w:szCs w:val="18"/>
        <w:u w:val="none"/>
        <w:shd w:fill="auto" w:val="clear"/>
        <w:vertAlign w:val="baseline"/>
        <w:rtl w:val="0"/>
      </w:rPr>
      <w:t xml:space="preserve"> </w:t>
    </w:r>
    <w:r w:rsidDel="00000000" w:rsidR="00000000" w:rsidRPr="00000000">
      <w:rPr>
        <w:rFonts w:ascii="Baar Metanoia" w:cs="Baar Metanoia" w:eastAsia="Baar Metanoia" w:hAnsi="Baar Metanoia"/>
        <w:b w:val="1"/>
        <w:i w:val="0"/>
        <w:smallCaps w:val="0"/>
        <w:strike w:val="0"/>
        <w:color w:val="808080"/>
        <w:sz w:val="18"/>
        <w:szCs w:val="18"/>
        <w:u w:val="none"/>
        <w:shd w:fill="auto" w:val="clear"/>
        <w:vertAlign w:val="baseline"/>
        <w:rtl w:val="0"/>
      </w:rPr>
      <w:t xml:space="preserve">Brookline, Vermont  05345 </w:t>
    </w:r>
    <w:r w:rsidDel="00000000" w:rsidR="00000000" w:rsidRPr="00000000">
      <w:rPr>
        <w:rFonts w:ascii="Arial" w:cs="Arial" w:eastAsia="Arial" w:hAnsi="Arial"/>
        <w:b w:val="0"/>
        <w:i w:val="1"/>
        <w:smallCaps w:val="0"/>
        <w:strike w:val="0"/>
        <w:color w:val="ff9900"/>
        <w:sz w:val="16"/>
        <w:szCs w:val="16"/>
        <w:u w:val="none"/>
        <w:shd w:fill="auto" w:val="clear"/>
        <w:vertAlign w:val="baseline"/>
        <w:rtl w:val="0"/>
      </w:rPr>
      <w:t xml:space="preserve">●</w:t>
    </w:r>
    <w:r w:rsidDel="00000000" w:rsidR="00000000" w:rsidRPr="00000000">
      <w:rPr>
        <w:rFonts w:ascii="Baar Metanoia" w:cs="Baar Metanoia" w:eastAsia="Baar Metanoia" w:hAnsi="Baar Metanoia"/>
        <w:b w:val="1"/>
        <w:i w:val="0"/>
        <w:smallCaps w:val="0"/>
        <w:strike w:val="0"/>
        <w:color w:val="000000"/>
        <w:sz w:val="18"/>
        <w:szCs w:val="18"/>
        <w:u w:val="none"/>
        <w:shd w:fill="auto" w:val="clear"/>
        <w:vertAlign w:val="baseline"/>
        <w:rtl w:val="0"/>
      </w:rPr>
      <w:t xml:space="preserve"> </w:t>
    </w:r>
    <w:r w:rsidDel="00000000" w:rsidR="00000000" w:rsidRPr="00000000">
      <w:rPr>
        <w:rFonts w:ascii="Baar Metanoia" w:cs="Baar Metanoia" w:eastAsia="Baar Metanoia" w:hAnsi="Baar Metanoia"/>
        <w:b w:val="1"/>
        <w:i w:val="0"/>
        <w:smallCaps w:val="0"/>
        <w:strike w:val="0"/>
        <w:color w:val="808080"/>
        <w:sz w:val="18"/>
        <w:szCs w:val="18"/>
        <w:u w:val="none"/>
        <w:shd w:fill="auto" w:val="clear"/>
        <w:vertAlign w:val="baseline"/>
        <w:rtl w:val="0"/>
      </w:rPr>
      <w:t xml:space="preserve">Telephone: 802-221-8051</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ar Metanoia" w:cs="Baar Metanoia" w:eastAsia="Baar Metanoia" w:hAnsi="Baar Metanoia"/>
        <w:color w:val="808080"/>
        <w:sz w:val="18"/>
        <w:szCs w:val="18"/>
      </w:rPr>
    </w:pPr>
    <w:r w:rsidDel="00000000" w:rsidR="00000000" w:rsidRPr="00000000">
      <w:rPr>
        <w:rFonts w:ascii="Baar Metanoia" w:cs="Baar Metanoia" w:eastAsia="Baar Metanoia" w:hAnsi="Baar Metanoia"/>
        <w:color w:val="808080"/>
        <w:sz w:val="18"/>
        <w:szCs w:val="18"/>
      </w:rPr>
      <w:fldChar w:fldCharType="begin"/>
      <w:instrText xml:space="preserve">PAGE</w:instrText>
      <w:fldChar w:fldCharType="separate"/>
      <w:fldChar w:fldCharType="end"/>
    </w:r>
    <w:r w:rsidDel="00000000" w:rsidR="00000000" w:rsidRPr="00000000">
      <w:rPr>
        <w:rFonts w:ascii="Baar Metanoia" w:cs="Baar Metanoia" w:eastAsia="Baar Metanoia" w:hAnsi="Baar Metanoia"/>
        <w:color w:val="808080"/>
        <w:sz w:val="18"/>
        <w:szCs w:val="18"/>
        <w:rtl w:val="0"/>
      </w:rPr>
      <w:t xml:space="preserve"> of 3 - June 15, 2020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ndalus" w:cs="Andalus" w:eastAsia="Andalus" w:hAnsi="Andalu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Staff Application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94093" cy="8620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093" cy="862013"/>
                  </a:xfrm>
                  <a:prstGeom prst="rect"/>
                  <a:ln/>
                </pic:spPr>
              </pic:pic>
            </a:graphicData>
          </a:graphic>
        </wp:anchor>
      </w:drawing>
    </w:r>
  </w:p>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ndalus" w:cs="Andalus" w:eastAsia="Andalus" w:hAnsi="Andalu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